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660E" w14:textId="77777777" w:rsidR="00383D86" w:rsidRDefault="00383D86" w:rsidP="00383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3F1FE1C1" w14:textId="77777777" w:rsidR="00383D86" w:rsidRDefault="00383D86" w:rsidP="00383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«Саманд»</w:t>
      </w:r>
    </w:p>
    <w:p w14:paraId="45248B92" w14:textId="70B4C95C" w:rsidR="00383D86" w:rsidRDefault="00383D86" w:rsidP="00383D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Самарин А.В. __________ </w:t>
      </w:r>
    </w:p>
    <w:p w14:paraId="2A2CFE82" w14:textId="236832B7" w:rsidR="003C1D75" w:rsidRDefault="003C1D75" w:rsidP="003C1D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__________20___г.</w:t>
      </w:r>
    </w:p>
    <w:p w14:paraId="260B2D71" w14:textId="77777777" w:rsidR="00383D86" w:rsidRDefault="00383D86" w:rsidP="00383D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Прайс </w:t>
      </w:r>
      <w:r w:rsidRPr="008D1CB6">
        <w:rPr>
          <w:rFonts w:ascii="Times New Roman" w:hAnsi="Times New Roman" w:cs="Times New Roman"/>
          <w:b/>
          <w:bCs/>
          <w:sz w:val="36"/>
          <w:szCs w:val="36"/>
        </w:rPr>
        <w:t>оказания платных медицинских услуг</w:t>
      </w:r>
    </w:p>
    <w:p w14:paraId="0AFF0280" w14:textId="32310807" w:rsidR="00383D86" w:rsidRDefault="00383D86" w:rsidP="00383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Профилактический приём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  <w:gridCol w:w="993"/>
      </w:tblGrid>
      <w:tr w:rsidR="00383D86" w14:paraId="7F4E1A6C" w14:textId="77777777" w:rsidTr="00383D86">
        <w:tc>
          <w:tcPr>
            <w:tcW w:w="2269" w:type="dxa"/>
          </w:tcPr>
          <w:p w14:paraId="740FAF74" w14:textId="77777777" w:rsidR="00383D86" w:rsidRDefault="00383D86" w:rsidP="00AF6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услуги по номенклатуре</w:t>
            </w:r>
          </w:p>
          <w:p w14:paraId="18CAF5DF" w14:textId="77777777" w:rsidR="00383D86" w:rsidRPr="004356F0" w:rsidRDefault="00383D86" w:rsidP="00AF6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3D4721E3" w14:textId="77777777" w:rsidR="00383D86" w:rsidRPr="00D23AAB" w:rsidRDefault="00383D86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993" w:type="dxa"/>
          </w:tcPr>
          <w:p w14:paraId="6CEBCBF1" w14:textId="77777777" w:rsidR="00383D86" w:rsidRPr="00D23AAB" w:rsidRDefault="00383D86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</w:tr>
      <w:tr w:rsidR="00383D86" w14:paraId="4A58908A" w14:textId="77777777" w:rsidTr="00383D86">
        <w:tc>
          <w:tcPr>
            <w:tcW w:w="2269" w:type="dxa"/>
          </w:tcPr>
          <w:p w14:paraId="7258AE9F" w14:textId="77777777" w:rsidR="00383D86" w:rsidRDefault="00383D86" w:rsidP="00AF6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А11.07.011.100</w:t>
            </w:r>
          </w:p>
        </w:tc>
        <w:tc>
          <w:tcPr>
            <w:tcW w:w="6945" w:type="dxa"/>
          </w:tcPr>
          <w:p w14:paraId="4F3000AC" w14:textId="402149A5" w:rsidR="00383D86" w:rsidRPr="00D23AAB" w:rsidRDefault="00383D86" w:rsidP="00AF6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66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9B7ADA">
              <w:rPr>
                <w:rFonts w:ascii="Times New Roman" w:hAnsi="Times New Roman" w:cs="Times New Roman"/>
                <w:sz w:val="28"/>
                <w:szCs w:val="28"/>
              </w:rPr>
              <w:t>для индивидуальной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993" w:type="dxa"/>
          </w:tcPr>
          <w:p w14:paraId="7F96AA83" w14:textId="77777777" w:rsidR="00383D86" w:rsidRPr="00DE0BFE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F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83D86" w14:paraId="2990DFB5" w14:textId="77777777" w:rsidTr="00383D86">
        <w:tc>
          <w:tcPr>
            <w:tcW w:w="2269" w:type="dxa"/>
          </w:tcPr>
          <w:p w14:paraId="42ADD56D" w14:textId="77777777" w:rsidR="00383D86" w:rsidRPr="004F37B2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В01.064.001.001</w:t>
            </w:r>
          </w:p>
        </w:tc>
        <w:tc>
          <w:tcPr>
            <w:tcW w:w="6945" w:type="dxa"/>
          </w:tcPr>
          <w:p w14:paraId="21E18187" w14:textId="77777777" w:rsidR="00383D86" w:rsidRPr="004F37B2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7B2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сультация врача- стоматолога</w:t>
            </w:r>
          </w:p>
        </w:tc>
        <w:tc>
          <w:tcPr>
            <w:tcW w:w="993" w:type="dxa"/>
          </w:tcPr>
          <w:p w14:paraId="6332E418" w14:textId="77777777" w:rsidR="00383D86" w:rsidRPr="00882A41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3D86" w14:paraId="37D7A88D" w14:textId="77777777" w:rsidTr="00383D86">
        <w:tc>
          <w:tcPr>
            <w:tcW w:w="2269" w:type="dxa"/>
          </w:tcPr>
          <w:p w14:paraId="35E2EA50" w14:textId="77777777" w:rsidR="00383D86" w:rsidRPr="00D23AAB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В01.064.001.002</w:t>
            </w:r>
          </w:p>
        </w:tc>
        <w:tc>
          <w:tcPr>
            <w:tcW w:w="6945" w:type="dxa"/>
          </w:tcPr>
          <w:p w14:paraId="5D43C472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врача-гигиениста</w:t>
            </w:r>
          </w:p>
        </w:tc>
        <w:tc>
          <w:tcPr>
            <w:tcW w:w="993" w:type="dxa"/>
          </w:tcPr>
          <w:p w14:paraId="0BD42AE6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83D86" w14:paraId="66B03E1A" w14:textId="77777777" w:rsidTr="004D379E">
        <w:tc>
          <w:tcPr>
            <w:tcW w:w="10207" w:type="dxa"/>
            <w:gridSpan w:val="3"/>
          </w:tcPr>
          <w:p w14:paraId="1B855F93" w14:textId="4C72AC0D" w:rsidR="00383D86" w:rsidRPr="00383D86" w:rsidRDefault="00383D86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Анестезия, инъекции</w:t>
            </w:r>
          </w:p>
        </w:tc>
      </w:tr>
      <w:tr w:rsidR="00383D86" w14:paraId="1B07951C" w14:textId="77777777" w:rsidTr="00383D86">
        <w:tc>
          <w:tcPr>
            <w:tcW w:w="2269" w:type="dxa"/>
          </w:tcPr>
          <w:p w14:paraId="5738D959" w14:textId="77777777" w:rsidR="00383D86" w:rsidRPr="00482D1E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</w:t>
            </w:r>
          </w:p>
        </w:tc>
        <w:tc>
          <w:tcPr>
            <w:tcW w:w="6945" w:type="dxa"/>
          </w:tcPr>
          <w:p w14:paraId="3AF706E5" w14:textId="77777777" w:rsidR="00383D86" w:rsidRPr="00482D1E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лекарственных препаратов в пародонтальный карман (независимо от количества зубов) </w:t>
            </w:r>
          </w:p>
        </w:tc>
        <w:tc>
          <w:tcPr>
            <w:tcW w:w="993" w:type="dxa"/>
          </w:tcPr>
          <w:p w14:paraId="31D057AF" w14:textId="77777777" w:rsidR="00383D86" w:rsidRPr="00882A41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3D86" w14:paraId="7FE096E9" w14:textId="77777777" w:rsidTr="00383D86">
        <w:tc>
          <w:tcPr>
            <w:tcW w:w="2269" w:type="dxa"/>
          </w:tcPr>
          <w:p w14:paraId="0CF01197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А11.07.011.001</w:t>
            </w:r>
          </w:p>
        </w:tc>
        <w:tc>
          <w:tcPr>
            <w:tcW w:w="6945" w:type="dxa"/>
          </w:tcPr>
          <w:p w14:paraId="70DF8D18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Инъекционное введение лекарственных препаратов в челюстно-лицевую область (исключая анестезию)</w:t>
            </w:r>
          </w:p>
        </w:tc>
        <w:tc>
          <w:tcPr>
            <w:tcW w:w="993" w:type="dxa"/>
          </w:tcPr>
          <w:p w14:paraId="4B34B73F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83D86" w14:paraId="00658177" w14:textId="77777777" w:rsidTr="00383D86">
        <w:tc>
          <w:tcPr>
            <w:tcW w:w="2269" w:type="dxa"/>
          </w:tcPr>
          <w:p w14:paraId="660A7535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А11.07.011.002</w:t>
            </w:r>
          </w:p>
        </w:tc>
        <w:tc>
          <w:tcPr>
            <w:tcW w:w="6945" w:type="dxa"/>
          </w:tcPr>
          <w:p w14:paraId="3A3F692A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993" w:type="dxa"/>
          </w:tcPr>
          <w:p w14:paraId="2DB25437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D86" w14:paraId="0F2355FF" w14:textId="77777777" w:rsidTr="00383D86">
        <w:tc>
          <w:tcPr>
            <w:tcW w:w="2269" w:type="dxa"/>
          </w:tcPr>
          <w:p w14:paraId="51246EEC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А11.07.011.003</w:t>
            </w:r>
          </w:p>
        </w:tc>
        <w:tc>
          <w:tcPr>
            <w:tcW w:w="6945" w:type="dxa"/>
          </w:tcPr>
          <w:p w14:paraId="7DC03284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993" w:type="dxa"/>
          </w:tcPr>
          <w:p w14:paraId="515EF7ED" w14:textId="77777777" w:rsidR="00383D86" w:rsidRPr="00882A41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A4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83D86" w14:paraId="36C37F9D" w14:textId="77777777" w:rsidTr="00383D86">
        <w:tc>
          <w:tcPr>
            <w:tcW w:w="2269" w:type="dxa"/>
          </w:tcPr>
          <w:p w14:paraId="59A6E0D7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А11.07.011.004</w:t>
            </w:r>
          </w:p>
        </w:tc>
        <w:tc>
          <w:tcPr>
            <w:tcW w:w="6945" w:type="dxa"/>
          </w:tcPr>
          <w:p w14:paraId="720C83B3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993" w:type="dxa"/>
          </w:tcPr>
          <w:p w14:paraId="652563EF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83D86" w14:paraId="7CCBBEBE" w14:textId="77777777" w:rsidTr="009D68A3">
        <w:tc>
          <w:tcPr>
            <w:tcW w:w="10207" w:type="dxa"/>
            <w:gridSpan w:val="3"/>
          </w:tcPr>
          <w:p w14:paraId="44FEC4AB" w14:textId="49E0DE5B" w:rsidR="00383D86" w:rsidRPr="00383D86" w:rsidRDefault="00383D86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Рентгенография</w:t>
            </w:r>
          </w:p>
        </w:tc>
      </w:tr>
      <w:tr w:rsidR="00383D86" w14:paraId="28EC17D8" w14:textId="77777777" w:rsidTr="00383D86">
        <w:tc>
          <w:tcPr>
            <w:tcW w:w="2269" w:type="dxa"/>
          </w:tcPr>
          <w:p w14:paraId="0D088DF1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А06.07.003</w:t>
            </w:r>
          </w:p>
        </w:tc>
        <w:tc>
          <w:tcPr>
            <w:tcW w:w="6945" w:type="dxa"/>
          </w:tcPr>
          <w:p w14:paraId="1C3A1C03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Радиовизиография челюстно-лицевой области (цифровой дентальный снимок)</w:t>
            </w:r>
          </w:p>
        </w:tc>
        <w:tc>
          <w:tcPr>
            <w:tcW w:w="993" w:type="dxa"/>
          </w:tcPr>
          <w:p w14:paraId="7C51612C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83D86" w14:paraId="366412B7" w14:textId="77777777" w:rsidTr="00B55B53">
        <w:tc>
          <w:tcPr>
            <w:tcW w:w="10207" w:type="dxa"/>
            <w:gridSpan w:val="3"/>
          </w:tcPr>
          <w:p w14:paraId="217591B8" w14:textId="7C97FD92" w:rsidR="00383D86" w:rsidRPr="00383D86" w:rsidRDefault="00383D86" w:rsidP="00AF6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Гигиена полости рта</w:t>
            </w:r>
          </w:p>
        </w:tc>
      </w:tr>
      <w:tr w:rsidR="00383D86" w14:paraId="7AA6F2A6" w14:textId="77777777" w:rsidTr="00383D86">
        <w:tc>
          <w:tcPr>
            <w:tcW w:w="2269" w:type="dxa"/>
          </w:tcPr>
          <w:p w14:paraId="1B9E1DE5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А11.07.011.005</w:t>
            </w:r>
          </w:p>
        </w:tc>
        <w:tc>
          <w:tcPr>
            <w:tcW w:w="6945" w:type="dxa"/>
          </w:tcPr>
          <w:p w14:paraId="1BEDAD37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коффердама, оптрагейда</w:t>
            </w:r>
          </w:p>
        </w:tc>
        <w:tc>
          <w:tcPr>
            <w:tcW w:w="993" w:type="dxa"/>
          </w:tcPr>
          <w:p w14:paraId="081AD45A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3D86" w14:paraId="2A723E22" w14:textId="77777777" w:rsidTr="00383D86">
        <w:tc>
          <w:tcPr>
            <w:tcW w:w="2269" w:type="dxa"/>
          </w:tcPr>
          <w:p w14:paraId="71B7B7EC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А16.07.051.001</w:t>
            </w:r>
          </w:p>
        </w:tc>
        <w:tc>
          <w:tcPr>
            <w:tcW w:w="6945" w:type="dxa"/>
          </w:tcPr>
          <w:p w14:paraId="3017CF0C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(1 зуб)</w:t>
            </w:r>
          </w:p>
        </w:tc>
        <w:tc>
          <w:tcPr>
            <w:tcW w:w="993" w:type="dxa"/>
          </w:tcPr>
          <w:p w14:paraId="1C6ED202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D86" w14:paraId="0BD19D5A" w14:textId="77777777" w:rsidTr="00383D86">
        <w:tc>
          <w:tcPr>
            <w:tcW w:w="2269" w:type="dxa"/>
          </w:tcPr>
          <w:p w14:paraId="7BC662E8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А16.07.051.002</w:t>
            </w:r>
          </w:p>
        </w:tc>
        <w:tc>
          <w:tcPr>
            <w:tcW w:w="6945" w:type="dxa"/>
          </w:tcPr>
          <w:p w14:paraId="04CD6635" w14:textId="77777777" w:rsidR="00383D86" w:rsidRPr="00120F11" w:rsidRDefault="00383D86" w:rsidP="00AF6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профессиональной гигиены полости рта пескоструйным аппаратом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 Flow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зуб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3" w:type="dxa"/>
          </w:tcPr>
          <w:p w14:paraId="56D69F8C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83D86" w14:paraId="64EAA0BE" w14:textId="77777777" w:rsidTr="00383D86">
        <w:tc>
          <w:tcPr>
            <w:tcW w:w="2269" w:type="dxa"/>
          </w:tcPr>
          <w:p w14:paraId="038E2EE9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А16.07.051.003</w:t>
            </w:r>
          </w:p>
        </w:tc>
        <w:tc>
          <w:tcPr>
            <w:tcW w:w="6945" w:type="dxa"/>
          </w:tcPr>
          <w:p w14:paraId="00AA5061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Полировка щётками и пастой в области 1 зуба (перед постановкой пломбы)</w:t>
            </w:r>
          </w:p>
        </w:tc>
        <w:tc>
          <w:tcPr>
            <w:tcW w:w="993" w:type="dxa"/>
          </w:tcPr>
          <w:p w14:paraId="20DA4167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83D86" w14:paraId="1FB739CD" w14:textId="77777777" w:rsidTr="00383D86">
        <w:tc>
          <w:tcPr>
            <w:tcW w:w="2269" w:type="dxa"/>
          </w:tcPr>
          <w:p w14:paraId="18257689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А16.07.051.004</w:t>
            </w:r>
          </w:p>
        </w:tc>
        <w:tc>
          <w:tcPr>
            <w:tcW w:w="6945" w:type="dxa"/>
          </w:tcPr>
          <w:p w14:paraId="7041339E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профессиональная гигиена полости рта в области одной челюсти (включает ультразвуковую чистку, использование пескоструйного аппарата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 Flow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шлифовка и полировка зубов с использованием пасты)</w:t>
            </w:r>
          </w:p>
        </w:tc>
        <w:tc>
          <w:tcPr>
            <w:tcW w:w="993" w:type="dxa"/>
          </w:tcPr>
          <w:p w14:paraId="10662A0A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83D86" w14:paraId="5009A06F" w14:textId="77777777" w:rsidTr="00383D86">
        <w:tc>
          <w:tcPr>
            <w:tcW w:w="2269" w:type="dxa"/>
          </w:tcPr>
          <w:p w14:paraId="533137CD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А22.07.001.001</w:t>
            </w:r>
          </w:p>
        </w:tc>
        <w:tc>
          <w:tcPr>
            <w:tcW w:w="6945" w:type="dxa"/>
          </w:tcPr>
          <w:p w14:paraId="22369482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удаление наддесневых и поддесневых зубных отложений (1 зуб)  </w:t>
            </w:r>
          </w:p>
        </w:tc>
        <w:tc>
          <w:tcPr>
            <w:tcW w:w="993" w:type="dxa"/>
          </w:tcPr>
          <w:p w14:paraId="22EBFB52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D86" w14:paraId="77E79163" w14:textId="77777777" w:rsidTr="00383D86">
        <w:tc>
          <w:tcPr>
            <w:tcW w:w="2269" w:type="dxa"/>
          </w:tcPr>
          <w:p w14:paraId="1C5C9F17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А22.07.001.002</w:t>
            </w:r>
          </w:p>
        </w:tc>
        <w:tc>
          <w:tcPr>
            <w:tcW w:w="6945" w:type="dxa"/>
          </w:tcPr>
          <w:p w14:paraId="284FE3E3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удаление наддесневых и поддесневых зубных отложений (1 зуб)  </w:t>
            </w:r>
          </w:p>
        </w:tc>
        <w:tc>
          <w:tcPr>
            <w:tcW w:w="993" w:type="dxa"/>
          </w:tcPr>
          <w:p w14:paraId="1BE64D97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83D86" w14:paraId="291235D8" w14:textId="77777777" w:rsidTr="00383D86">
        <w:tc>
          <w:tcPr>
            <w:tcW w:w="2269" w:type="dxa"/>
          </w:tcPr>
          <w:p w14:paraId="09C16E1E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А16.07.057.001</w:t>
            </w:r>
          </w:p>
        </w:tc>
        <w:tc>
          <w:tcPr>
            <w:tcW w:w="6945" w:type="dxa"/>
          </w:tcPr>
          <w:p w14:paraId="5CAA1EC8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Запечатывание фиссуры зуба герметиком из композита химического отверждения</w:t>
            </w:r>
          </w:p>
        </w:tc>
        <w:tc>
          <w:tcPr>
            <w:tcW w:w="993" w:type="dxa"/>
          </w:tcPr>
          <w:p w14:paraId="056BCD1B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383D86" w14:paraId="6217594B" w14:textId="77777777" w:rsidTr="00383D86">
        <w:tc>
          <w:tcPr>
            <w:tcW w:w="2269" w:type="dxa"/>
          </w:tcPr>
          <w:p w14:paraId="3AA861DB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А16.07.057.002</w:t>
            </w:r>
          </w:p>
        </w:tc>
        <w:tc>
          <w:tcPr>
            <w:tcW w:w="6945" w:type="dxa"/>
          </w:tcPr>
          <w:p w14:paraId="68BEE5D9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Запечатывание фиссуры зуба герметиком из композита светового отверждения</w:t>
            </w:r>
          </w:p>
        </w:tc>
        <w:tc>
          <w:tcPr>
            <w:tcW w:w="993" w:type="dxa"/>
          </w:tcPr>
          <w:p w14:paraId="7E84A71F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383D86" w14:paraId="1723CF34" w14:textId="77777777" w:rsidTr="00383D86">
        <w:tc>
          <w:tcPr>
            <w:tcW w:w="2269" w:type="dxa"/>
          </w:tcPr>
          <w:p w14:paraId="34C98AA8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А16.07.039</w:t>
            </w:r>
          </w:p>
        </w:tc>
        <w:tc>
          <w:tcPr>
            <w:tcW w:w="6945" w:type="dxa"/>
          </w:tcPr>
          <w:p w14:paraId="32D924E6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Закрытый кюретаж при заболеваниях пародонта (1 зуб)</w:t>
            </w:r>
          </w:p>
        </w:tc>
        <w:tc>
          <w:tcPr>
            <w:tcW w:w="993" w:type="dxa"/>
          </w:tcPr>
          <w:p w14:paraId="4F696B8A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83D86" w14:paraId="7A13EACA" w14:textId="77777777" w:rsidTr="00383D86">
        <w:tc>
          <w:tcPr>
            <w:tcW w:w="2269" w:type="dxa"/>
          </w:tcPr>
          <w:p w14:paraId="53D0B590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А11.07.010.001</w:t>
            </w:r>
          </w:p>
        </w:tc>
        <w:tc>
          <w:tcPr>
            <w:tcW w:w="6945" w:type="dxa"/>
          </w:tcPr>
          <w:p w14:paraId="08D22D95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аппликация</w:t>
            </w:r>
          </w:p>
        </w:tc>
        <w:tc>
          <w:tcPr>
            <w:tcW w:w="993" w:type="dxa"/>
          </w:tcPr>
          <w:p w14:paraId="022B5F8F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D86" w14:paraId="406EC91F" w14:textId="77777777" w:rsidTr="00383D86">
        <w:tc>
          <w:tcPr>
            <w:tcW w:w="2269" w:type="dxa"/>
          </w:tcPr>
          <w:p w14:paraId="69233B5F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А11.07.010.002</w:t>
            </w:r>
          </w:p>
        </w:tc>
        <w:tc>
          <w:tcPr>
            <w:tcW w:w="6945" w:type="dxa"/>
          </w:tcPr>
          <w:p w14:paraId="07A98C3F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орошение</w:t>
            </w:r>
          </w:p>
        </w:tc>
        <w:tc>
          <w:tcPr>
            <w:tcW w:w="993" w:type="dxa"/>
          </w:tcPr>
          <w:p w14:paraId="0E761379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D86" w14:paraId="07EFB786" w14:textId="77777777" w:rsidTr="00383D86">
        <w:tc>
          <w:tcPr>
            <w:tcW w:w="2269" w:type="dxa"/>
          </w:tcPr>
          <w:p w14:paraId="75268CB7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А11.07.010.003</w:t>
            </w:r>
          </w:p>
        </w:tc>
        <w:tc>
          <w:tcPr>
            <w:tcW w:w="6945" w:type="dxa"/>
          </w:tcPr>
          <w:p w14:paraId="62F13C3E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Медикаментозное лечение: повязка</w:t>
            </w:r>
          </w:p>
        </w:tc>
        <w:tc>
          <w:tcPr>
            <w:tcW w:w="993" w:type="dxa"/>
          </w:tcPr>
          <w:p w14:paraId="5BA108CA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83D86" w14:paraId="73104D11" w14:textId="77777777" w:rsidTr="00383D86">
        <w:tc>
          <w:tcPr>
            <w:tcW w:w="2269" w:type="dxa"/>
          </w:tcPr>
          <w:p w14:paraId="126037EB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А16.07.019.001</w:t>
            </w:r>
          </w:p>
        </w:tc>
        <w:tc>
          <w:tcPr>
            <w:tcW w:w="6945" w:type="dxa"/>
          </w:tcPr>
          <w:p w14:paraId="104DFA9B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шинирование фотополимером в области одного межзубного промежутка</w:t>
            </w:r>
          </w:p>
        </w:tc>
        <w:tc>
          <w:tcPr>
            <w:tcW w:w="993" w:type="dxa"/>
          </w:tcPr>
          <w:p w14:paraId="1A93C3AF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383D86" w14:paraId="06CBB1EA" w14:textId="77777777" w:rsidTr="00383D86">
        <w:tc>
          <w:tcPr>
            <w:tcW w:w="2269" w:type="dxa"/>
          </w:tcPr>
          <w:p w14:paraId="53697FFB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А16.07.019.002</w:t>
            </w:r>
          </w:p>
        </w:tc>
        <w:tc>
          <w:tcPr>
            <w:tcW w:w="6945" w:type="dxa"/>
          </w:tcPr>
          <w:p w14:paraId="115FB54D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одного звена шины из лигатурной проволоки (в области 6 зубов)</w:t>
            </w:r>
          </w:p>
        </w:tc>
        <w:tc>
          <w:tcPr>
            <w:tcW w:w="993" w:type="dxa"/>
          </w:tcPr>
          <w:p w14:paraId="1FBAFAC7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83D86" w14:paraId="36A2977B" w14:textId="77777777" w:rsidTr="00383D86">
        <w:tc>
          <w:tcPr>
            <w:tcW w:w="2269" w:type="dxa"/>
          </w:tcPr>
          <w:p w14:paraId="4F751681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А16.07.025</w:t>
            </w:r>
          </w:p>
        </w:tc>
        <w:tc>
          <w:tcPr>
            <w:tcW w:w="6945" w:type="dxa"/>
          </w:tcPr>
          <w:p w14:paraId="59ED2B0D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Избирательное пришлифовывание твёрдых тканей зубов (1 зуб)</w:t>
            </w:r>
          </w:p>
        </w:tc>
        <w:tc>
          <w:tcPr>
            <w:tcW w:w="993" w:type="dxa"/>
          </w:tcPr>
          <w:p w14:paraId="7A9989E8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83D86" w14:paraId="7BD27B1B" w14:textId="77777777" w:rsidTr="00383D86">
        <w:tc>
          <w:tcPr>
            <w:tcW w:w="2269" w:type="dxa"/>
          </w:tcPr>
          <w:p w14:paraId="169A1178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А11.07.012</w:t>
            </w:r>
          </w:p>
        </w:tc>
        <w:tc>
          <w:tcPr>
            <w:tcW w:w="6945" w:type="dxa"/>
          </w:tcPr>
          <w:p w14:paraId="2F9CDC85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Глубокое фторирование эмали </w:t>
            </w:r>
          </w:p>
          <w:p w14:paraId="2FC4AF70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зуба </w:t>
            </w:r>
          </w:p>
        </w:tc>
        <w:tc>
          <w:tcPr>
            <w:tcW w:w="993" w:type="dxa"/>
          </w:tcPr>
          <w:p w14:paraId="278B1C5A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83D86" w14:paraId="1C13F719" w14:textId="77777777" w:rsidTr="00383D86">
        <w:tc>
          <w:tcPr>
            <w:tcW w:w="2269" w:type="dxa"/>
          </w:tcPr>
          <w:p w14:paraId="54C9A6EE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А11.07.024</w:t>
            </w:r>
          </w:p>
        </w:tc>
        <w:tc>
          <w:tcPr>
            <w:tcW w:w="6945" w:type="dxa"/>
          </w:tcPr>
          <w:p w14:paraId="5715D67F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Местное применение реминерализующих препаратов в области 1 зуба </w:t>
            </w:r>
          </w:p>
        </w:tc>
        <w:tc>
          <w:tcPr>
            <w:tcW w:w="993" w:type="dxa"/>
          </w:tcPr>
          <w:p w14:paraId="7BD29E66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83D86" w14:paraId="007F3295" w14:textId="77777777" w:rsidTr="00383D86">
        <w:tc>
          <w:tcPr>
            <w:tcW w:w="2269" w:type="dxa"/>
          </w:tcPr>
          <w:p w14:paraId="44FB3EF1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А13.30.007 </w:t>
            </w:r>
          </w:p>
        </w:tc>
        <w:tc>
          <w:tcPr>
            <w:tcW w:w="6945" w:type="dxa"/>
          </w:tcPr>
          <w:p w14:paraId="75AA7A9D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гигиене полости рта индивидуальное, подбор средств и предметов гигиены полости рта</w:t>
            </w:r>
          </w:p>
        </w:tc>
        <w:tc>
          <w:tcPr>
            <w:tcW w:w="993" w:type="dxa"/>
          </w:tcPr>
          <w:p w14:paraId="282EDBC9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83D86" w14:paraId="55068FAD" w14:textId="77777777" w:rsidTr="00383D86">
        <w:trPr>
          <w:trHeight w:val="1767"/>
        </w:trPr>
        <w:tc>
          <w:tcPr>
            <w:tcW w:w="2269" w:type="dxa"/>
          </w:tcPr>
          <w:p w14:paraId="2AC41F40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А13.30.008</w:t>
            </w:r>
          </w:p>
        </w:tc>
        <w:tc>
          <w:tcPr>
            <w:tcW w:w="6945" w:type="dxa"/>
          </w:tcPr>
          <w:p w14:paraId="40EF98AB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гигиене полости рта, санитарное просвещение, консультация родителей, сопровождающих лиц (суммируется к индивидуальной гигиене полости рта)</w:t>
            </w:r>
          </w:p>
        </w:tc>
        <w:tc>
          <w:tcPr>
            <w:tcW w:w="993" w:type="dxa"/>
          </w:tcPr>
          <w:p w14:paraId="42C0A2DD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83D86" w14:paraId="0CA27576" w14:textId="77777777" w:rsidTr="00383D86">
        <w:trPr>
          <w:trHeight w:val="841"/>
        </w:trPr>
        <w:tc>
          <w:tcPr>
            <w:tcW w:w="2269" w:type="dxa"/>
          </w:tcPr>
          <w:p w14:paraId="77C2C573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А12.07.001</w:t>
            </w:r>
          </w:p>
        </w:tc>
        <w:tc>
          <w:tcPr>
            <w:tcW w:w="6945" w:type="dxa"/>
          </w:tcPr>
          <w:p w14:paraId="061DB24F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Витальное окрашивание твёрдых тканей зуба (1 зуб)</w:t>
            </w:r>
          </w:p>
        </w:tc>
        <w:tc>
          <w:tcPr>
            <w:tcW w:w="993" w:type="dxa"/>
          </w:tcPr>
          <w:p w14:paraId="3C4E38F9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83D86" w14:paraId="6AEAA526" w14:textId="77777777" w:rsidTr="00383D86">
        <w:trPr>
          <w:trHeight w:val="841"/>
        </w:trPr>
        <w:tc>
          <w:tcPr>
            <w:tcW w:w="2269" w:type="dxa"/>
          </w:tcPr>
          <w:p w14:paraId="4F80DA0D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А12.07.002</w:t>
            </w:r>
          </w:p>
        </w:tc>
        <w:tc>
          <w:tcPr>
            <w:tcW w:w="6945" w:type="dxa"/>
          </w:tcPr>
          <w:p w14:paraId="1D3A08AE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гигиены полости рта (одна челюсть)</w:t>
            </w:r>
          </w:p>
        </w:tc>
        <w:tc>
          <w:tcPr>
            <w:tcW w:w="993" w:type="dxa"/>
          </w:tcPr>
          <w:p w14:paraId="566BBA86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83D86" w14:paraId="0C869668" w14:textId="77777777" w:rsidTr="00383D86">
        <w:trPr>
          <w:trHeight w:val="841"/>
        </w:trPr>
        <w:tc>
          <w:tcPr>
            <w:tcW w:w="2269" w:type="dxa"/>
          </w:tcPr>
          <w:p w14:paraId="46CE888F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А12.07.003</w:t>
            </w:r>
          </w:p>
        </w:tc>
        <w:tc>
          <w:tcPr>
            <w:tcW w:w="6945" w:type="dxa"/>
          </w:tcPr>
          <w:p w14:paraId="7C59A332" w14:textId="77777777" w:rsidR="00383D86" w:rsidRDefault="00383D86" w:rsidP="00AF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пародонтальных индексов (один зуб)</w:t>
            </w:r>
          </w:p>
        </w:tc>
        <w:tc>
          <w:tcPr>
            <w:tcW w:w="993" w:type="dxa"/>
          </w:tcPr>
          <w:p w14:paraId="15D6BFC9" w14:textId="77777777" w:rsidR="00383D86" w:rsidRDefault="00383D86" w:rsidP="00AF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EC94902" w14:textId="77777777" w:rsidR="0002084D" w:rsidRDefault="0002084D"/>
    <w:sectPr w:rsidR="000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4D"/>
    <w:rsid w:val="0002084D"/>
    <w:rsid w:val="00383D86"/>
    <w:rsid w:val="003C1D75"/>
    <w:rsid w:val="009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71B0"/>
  <w15:chartTrackingRefBased/>
  <w15:docId w15:val="{E0DD2362-A920-420A-9394-4722180F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2021-02-23T15:44:00Z</dcterms:created>
  <dcterms:modified xsi:type="dcterms:W3CDTF">2021-02-24T19:46:00Z</dcterms:modified>
</cp:coreProperties>
</file>